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第四届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fill="FFFFFF"/>
        </w:rPr>
        <w:t>“广东十大科学传播达人”初选入围名单</w:t>
      </w:r>
    </w:p>
    <w:tbl>
      <w:tblPr>
        <w:tblStyle w:val="3"/>
        <w:tblW w:w="9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053"/>
        <w:gridCol w:w="5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广东科学中心科普教育部科普团队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广东省林业科学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研究院科普团队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广州动物园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中山七院急救复苏健康科普团队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中山大学附属第七医院（深圳）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东莞科技馆科普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进校园科普团队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东莞市科学技术博物馆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散裂中子源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科普团队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散裂中子源科学中心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健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南方医科大学南方医院关节与骨病外科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刘立煌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江门市紫茶小学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刘舒娅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广东省科学院动物研究所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汤锦洪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清远市清城区大观小学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许吉萍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李世昌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广东省药品检验所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李惠燕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佛山市禅城区智城学校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何文钦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中共佛冈县委办公室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何安琪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张铭志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汕头大学•香港中文大学联合汕头国际眼科中心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张新涛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意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《中国家庭医生》杂志社有限公司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周天来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广东省博罗县第二中学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周颖怡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孟丽君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佛山鲲鹏现代农业研究院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莫淳淇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深圳市龙华区妇幼保健院(健康教育所)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唐本忠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香港中文大学(深圳)  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唐光良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广东省科学院广州地理研究所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崔华威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仲恺农业工程学院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梁仁海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深圳市桂工技术研究院有限公司(桂林理工大学深圳研究院）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彭福祥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艺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蔡卓平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广州市生态学学会/广东省生态学会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黎耀辉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佛山市高明区合水粉葛种植协会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6DDA39EB"/>
    <w:rsid w:val="6DD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2023-07-17T01:21:00Z</dcterms:created>
  <dc:creator>报社编辑</dc:creator>
  <cp:lastModifiedBy>报社编辑</cp:lastModifiedBy>
  <dcterms:modified xsi:type="dcterms:W3CDTF">2023-07-17T01:21:54Z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FEB22022E0F240F880701AFDCB2CFF4D_11</vt:lpwstr>
  </property>
</Properties>
</file>